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A" w:rsidRPr="001030B4" w:rsidRDefault="001762AA" w:rsidP="001762AA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 xml:space="preserve">Химия </w:t>
      </w:r>
      <w:r w:rsidR="001859CF" w:rsidRPr="001030B4">
        <w:rPr>
          <w:rFonts w:ascii="Times New Roman" w:hAnsi="Times New Roman"/>
          <w:b/>
          <w:sz w:val="28"/>
          <w:szCs w:val="28"/>
        </w:rPr>
        <w:t>10</w:t>
      </w:r>
      <w:r w:rsidRPr="00463F88">
        <w:rPr>
          <w:rFonts w:ascii="Times New Roman" w:hAnsi="Times New Roman"/>
          <w:b/>
          <w:sz w:val="28"/>
          <w:szCs w:val="28"/>
        </w:rPr>
        <w:t xml:space="preserve"> класс</w:t>
      </w:r>
      <w:r w:rsidRPr="00457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1859CF">
        <w:rPr>
          <w:rFonts w:ascii="Times New Roman" w:hAnsi="Times New Roman"/>
          <w:b/>
          <w:sz w:val="28"/>
          <w:szCs w:val="28"/>
        </w:rPr>
        <w:t xml:space="preserve">                 Дата__________</w:t>
      </w:r>
    </w:p>
    <w:p w:rsidR="001762AA" w:rsidRPr="001030B4" w:rsidRDefault="001762AA" w:rsidP="001030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30B4">
        <w:rPr>
          <w:rFonts w:ascii="Times New Roman" w:hAnsi="Times New Roman"/>
          <w:b/>
          <w:sz w:val="26"/>
          <w:szCs w:val="26"/>
        </w:rPr>
        <w:t>Урок №</w:t>
      </w:r>
      <w:r w:rsidR="00FE7B60">
        <w:rPr>
          <w:rFonts w:ascii="Times New Roman" w:hAnsi="Times New Roman"/>
          <w:b/>
          <w:sz w:val="26"/>
          <w:szCs w:val="26"/>
        </w:rPr>
        <w:t>6</w:t>
      </w:r>
      <w:r w:rsidRPr="001030B4">
        <w:rPr>
          <w:rFonts w:ascii="Times New Roman" w:hAnsi="Times New Roman"/>
          <w:b/>
          <w:sz w:val="26"/>
          <w:szCs w:val="26"/>
        </w:rPr>
        <w:t xml:space="preserve">  «</w:t>
      </w:r>
      <w:r w:rsidR="00FE7B60">
        <w:rPr>
          <w:rFonts w:ascii="Times New Roman" w:hAnsi="Times New Roman"/>
          <w:b/>
          <w:sz w:val="26"/>
          <w:szCs w:val="26"/>
        </w:rPr>
        <w:t>Характеристика ковалентных связей</w:t>
      </w:r>
      <w:bookmarkStart w:id="0" w:name="_GoBack"/>
      <w:bookmarkEnd w:id="0"/>
      <w:r w:rsidRPr="001030B4">
        <w:rPr>
          <w:rFonts w:ascii="Times New Roman" w:hAnsi="Times New Roman"/>
          <w:b/>
          <w:sz w:val="26"/>
          <w:szCs w:val="26"/>
        </w:rPr>
        <w:t>»</w:t>
      </w:r>
    </w:p>
    <w:p w:rsidR="001762AA" w:rsidRPr="001030B4" w:rsidRDefault="001762AA" w:rsidP="001030B4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1030B4">
        <w:rPr>
          <w:rFonts w:ascii="Times New Roman" w:hAnsi="Times New Roman"/>
          <w:b/>
          <w:bCs/>
          <w:sz w:val="26"/>
          <w:szCs w:val="26"/>
        </w:rPr>
        <w:t xml:space="preserve">Цели урока:  </w:t>
      </w:r>
      <w:r w:rsidRPr="001030B4">
        <w:rPr>
          <w:rFonts w:ascii="Times New Roman" w:hAnsi="Times New Roman"/>
          <w:bCs/>
          <w:sz w:val="26"/>
          <w:szCs w:val="26"/>
        </w:rPr>
        <w:t>к окончанию урока учащиеся</w:t>
      </w:r>
    </w:p>
    <w:p w:rsidR="0016435A" w:rsidRPr="001030B4" w:rsidRDefault="0016435A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/>
          <w:bCs/>
          <w:sz w:val="26"/>
          <w:szCs w:val="26"/>
        </w:rPr>
        <w:t>-</w:t>
      </w:r>
      <w:r w:rsidRPr="001030B4">
        <w:rPr>
          <w:sz w:val="26"/>
          <w:szCs w:val="26"/>
        </w:rPr>
        <w:t xml:space="preserve"> </w:t>
      </w:r>
      <w:r w:rsidR="001030B4" w:rsidRPr="001030B4">
        <w:rPr>
          <w:rFonts w:ascii="Times New Roman" w:hAnsi="Times New Roman"/>
          <w:bCs/>
          <w:sz w:val="26"/>
          <w:szCs w:val="26"/>
        </w:rPr>
        <w:t>вспомнят о химической связи и её природе, причине и условии образования</w:t>
      </w:r>
      <w:r w:rsidRPr="001030B4">
        <w:rPr>
          <w:rFonts w:ascii="Times New Roman" w:hAnsi="Times New Roman"/>
          <w:bCs/>
          <w:sz w:val="26"/>
          <w:szCs w:val="26"/>
        </w:rPr>
        <w:t>;</w:t>
      </w:r>
    </w:p>
    <w:p w:rsidR="0016435A" w:rsidRPr="001030B4" w:rsidRDefault="0016435A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 xml:space="preserve">- знать </w:t>
      </w:r>
      <w:r w:rsidR="001030B4" w:rsidRPr="001030B4">
        <w:rPr>
          <w:rFonts w:ascii="Times New Roman" w:hAnsi="Times New Roman"/>
          <w:bCs/>
          <w:sz w:val="26"/>
          <w:szCs w:val="26"/>
        </w:rPr>
        <w:t>о ковалентной полярной и неполярной связи, кратности связи</w:t>
      </w:r>
      <w:r w:rsidRPr="001030B4">
        <w:rPr>
          <w:rFonts w:ascii="Times New Roman" w:hAnsi="Times New Roman"/>
          <w:bCs/>
          <w:sz w:val="26"/>
          <w:szCs w:val="26"/>
        </w:rPr>
        <w:t>;</w:t>
      </w:r>
    </w:p>
    <w:p w:rsidR="0016435A" w:rsidRPr="001030B4" w:rsidRDefault="0016435A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>- знать правила схематического изображения  распределения электронов по уровням и подуровням;</w:t>
      </w:r>
    </w:p>
    <w:p w:rsidR="001030B4" w:rsidRPr="001030B4" w:rsidRDefault="0016435A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 xml:space="preserve">- уметь записывать </w:t>
      </w:r>
      <w:r w:rsidR="001030B4" w:rsidRPr="001030B4">
        <w:rPr>
          <w:rFonts w:ascii="Times New Roman" w:hAnsi="Times New Roman"/>
          <w:bCs/>
          <w:sz w:val="26"/>
          <w:szCs w:val="26"/>
        </w:rPr>
        <w:t>схемы образования ковалентной неполярной и полярной связи;</w:t>
      </w:r>
    </w:p>
    <w:p w:rsidR="001762AA" w:rsidRPr="001030B4" w:rsidRDefault="001762AA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>- применять полученные знания на практике.</w:t>
      </w:r>
    </w:p>
    <w:p w:rsidR="001B50F2" w:rsidRPr="001030B4" w:rsidRDefault="001762AA" w:rsidP="001030B4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1030B4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1030B4" w:rsidRPr="001030B4" w:rsidRDefault="001030B4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 xml:space="preserve"> Содействовать формированию умения различать вещества с различным типом химических связей.</w:t>
      </w:r>
    </w:p>
    <w:p w:rsidR="001B50F2" w:rsidRPr="001030B4" w:rsidRDefault="001B50F2" w:rsidP="001030B4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>Осуществлять поиск информации в соответствии с поставленной задачей, используя различные ресурсы информационной среды;</w:t>
      </w:r>
    </w:p>
    <w:p w:rsidR="001B50F2" w:rsidRPr="001030B4" w:rsidRDefault="001B50F2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hAnsi="Times New Roman"/>
          <w:bCs/>
          <w:sz w:val="26"/>
          <w:szCs w:val="26"/>
        </w:rPr>
        <w:t xml:space="preserve">Оценивать свою деятельность, определяя по заданным критериям ее успешность или </w:t>
      </w:r>
      <w:proofErr w:type="spellStart"/>
      <w:r w:rsidRPr="001030B4">
        <w:rPr>
          <w:rFonts w:ascii="Times New Roman" w:hAnsi="Times New Roman"/>
          <w:bCs/>
          <w:sz w:val="26"/>
          <w:szCs w:val="26"/>
        </w:rPr>
        <w:t>неуспешность</w:t>
      </w:r>
      <w:proofErr w:type="spellEnd"/>
      <w:r w:rsidRPr="001030B4">
        <w:rPr>
          <w:rFonts w:ascii="Times New Roman" w:hAnsi="Times New Roman"/>
          <w:bCs/>
          <w:sz w:val="26"/>
          <w:szCs w:val="26"/>
        </w:rPr>
        <w:t xml:space="preserve"> и способы ее корректировки, бережно и уважительно относиться к людям и результатам их деятельности; руководствоваться этическими нормами (сотрудничество, взаимопомощь, ответственность) при выполнении групповой работы.</w:t>
      </w:r>
    </w:p>
    <w:p w:rsidR="001762AA" w:rsidRPr="001030B4" w:rsidRDefault="001030B4" w:rsidP="001030B4">
      <w:pPr>
        <w:spacing w:after="0"/>
        <w:rPr>
          <w:rFonts w:ascii="Times New Roman" w:hAnsi="Times New Roman"/>
          <w:bCs/>
          <w:sz w:val="26"/>
          <w:szCs w:val="26"/>
        </w:rPr>
      </w:pPr>
      <w:r w:rsidRPr="001030B4"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>Т</w:t>
      </w:r>
      <w:r w:rsidR="001762AA" w:rsidRPr="001030B4"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>ип урока</w:t>
      </w:r>
      <w:r w:rsidR="001762AA" w:rsidRPr="001030B4"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 xml:space="preserve">: </w:t>
      </w:r>
      <w:r w:rsidR="0016435A" w:rsidRPr="001030B4"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комбинированный</w:t>
      </w:r>
      <w:r w:rsidR="001762AA" w:rsidRPr="001030B4"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.</w:t>
      </w:r>
    </w:p>
    <w:p w:rsidR="001762AA" w:rsidRPr="001030B4" w:rsidRDefault="001762AA" w:rsidP="001030B4">
      <w:pPr>
        <w:spacing w:after="0"/>
        <w:rPr>
          <w:rFonts w:ascii="Times New Roman" w:eastAsia="GillSansSA-Bold" w:hAnsi="Times New Roman"/>
          <w:snapToGrid w:val="0"/>
          <w:sz w:val="26"/>
          <w:szCs w:val="26"/>
          <w:lang w:eastAsia="ru-RU"/>
        </w:rPr>
      </w:pPr>
      <w:r w:rsidRPr="001030B4"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 xml:space="preserve">Формы работы: </w:t>
      </w:r>
      <w:r w:rsidRPr="001030B4"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парная, индивидуальная, фронтальная.</w:t>
      </w:r>
    </w:p>
    <w:p w:rsidR="001762AA" w:rsidRPr="001030B4" w:rsidRDefault="001762AA" w:rsidP="001030B4">
      <w:pPr>
        <w:spacing w:after="0"/>
        <w:rPr>
          <w:rFonts w:ascii="Times New Roman" w:eastAsia="GillSansSA-Bold" w:hAnsi="Times New Roman"/>
          <w:snapToGrid w:val="0"/>
          <w:sz w:val="26"/>
          <w:szCs w:val="26"/>
          <w:lang w:eastAsia="ru-RU"/>
        </w:rPr>
      </w:pPr>
      <w:r w:rsidRPr="001030B4"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>Виды учебной деятельности</w:t>
      </w:r>
      <w:r w:rsidRPr="001030B4"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:  самостоятельная работа,  ответы на вопросы, информационные технологии.</w:t>
      </w:r>
    </w:p>
    <w:p w:rsidR="001762AA" w:rsidRPr="001030B4" w:rsidRDefault="001762AA" w:rsidP="001030B4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1762AA" w:rsidRPr="001030B4" w:rsidRDefault="001762AA" w:rsidP="001030B4">
      <w:pPr>
        <w:spacing w:after="0"/>
        <w:contextualSpacing/>
        <w:jc w:val="center"/>
        <w:rPr>
          <w:rFonts w:ascii="Times New Roman" w:hAnsi="Times New Roman"/>
          <w:sz w:val="26"/>
          <w:szCs w:val="26"/>
          <w:lang w:val="en-US"/>
        </w:rPr>
      </w:pPr>
      <w:r w:rsidRPr="001030B4">
        <w:rPr>
          <w:rFonts w:ascii="Times New Roman" w:hAnsi="Times New Roman"/>
          <w:b/>
          <w:sz w:val="26"/>
          <w:szCs w:val="26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1762AA" w:rsidRPr="001030B4" w:rsidTr="001030B4">
        <w:trPr>
          <w:cantSplit/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1.Организационный момент</w:t>
            </w:r>
          </w:p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Приветствие </w:t>
            </w:r>
            <w:proofErr w:type="gramStart"/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-настройка.</w:t>
            </w: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Проверка  готовности  к уроку, состояние рабочего места.</w:t>
            </w: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Инструктаж по технике безопасности в кабинете химии 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Проверка домашнего задания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0A" w:rsidRPr="001030B4" w:rsidRDefault="005713B5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«Строение атома»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3.Актуализация знаний</w:t>
            </w: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61" w:rsidRPr="001030B4" w:rsidRDefault="001030B4" w:rsidP="001030B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>Тест «Химическая связь»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</w:t>
            </w:r>
            <w:r w:rsidR="00825950"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Изучение нового материала</w:t>
            </w: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C" w:rsidRDefault="005713B5" w:rsidP="005713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связь. (Вспоминаем, даём определение)</w:t>
            </w:r>
          </w:p>
          <w:p w:rsidR="005713B5" w:rsidRDefault="005713B5" w:rsidP="005713B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Ковалентная связь.</w:t>
            </w:r>
          </w:p>
          <w:p w:rsidR="005713B5" w:rsidRPr="001030B4" w:rsidRDefault="005713B5" w:rsidP="005713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713B5">
              <w:rPr>
                <w:sz w:val="26"/>
                <w:szCs w:val="26"/>
              </w:rPr>
              <w:t>КОВАЛЕНТНАЯ СВЯЗЬ - это связь, возникающая между атомами за счет образования общих электронных пар (Например, H</w:t>
            </w:r>
            <w:r w:rsidRPr="005713B5">
              <w:rPr>
                <w:sz w:val="26"/>
                <w:szCs w:val="26"/>
                <w:vertAlign w:val="subscript"/>
              </w:rPr>
              <w:t>2</w:t>
            </w:r>
            <w:r w:rsidRPr="005713B5">
              <w:rPr>
                <w:sz w:val="26"/>
                <w:szCs w:val="26"/>
              </w:rPr>
              <w:t xml:space="preserve">, </w:t>
            </w:r>
            <w:proofErr w:type="spellStart"/>
            <w:r w:rsidRPr="005713B5">
              <w:rPr>
                <w:sz w:val="26"/>
                <w:szCs w:val="26"/>
              </w:rPr>
              <w:t>HCl</w:t>
            </w:r>
            <w:proofErr w:type="spellEnd"/>
            <w:r w:rsidRPr="005713B5">
              <w:rPr>
                <w:sz w:val="26"/>
                <w:szCs w:val="26"/>
              </w:rPr>
              <w:t>, H</w:t>
            </w:r>
            <w:r w:rsidRPr="005713B5">
              <w:rPr>
                <w:sz w:val="26"/>
                <w:szCs w:val="26"/>
                <w:vertAlign w:val="subscript"/>
              </w:rPr>
              <w:t>2</w:t>
            </w:r>
            <w:r w:rsidRPr="005713B5">
              <w:rPr>
                <w:sz w:val="26"/>
                <w:szCs w:val="26"/>
              </w:rPr>
              <w:t>O, O</w:t>
            </w:r>
            <w:r w:rsidRPr="005713B5">
              <w:rPr>
                <w:sz w:val="26"/>
                <w:szCs w:val="26"/>
                <w:vertAlign w:val="subscript"/>
              </w:rPr>
              <w:t>2</w:t>
            </w:r>
            <w:r w:rsidRPr="005713B5">
              <w:rPr>
                <w:sz w:val="26"/>
                <w:szCs w:val="26"/>
              </w:rPr>
              <w:t>).</w:t>
            </w:r>
          </w:p>
          <w:p w:rsidR="005713B5" w:rsidRP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>А) КОВАЛЕНТНАЯ НЕПОЛЯРНАЯ СВЯЗЬ (КНС) - образуют атомы одного и того же химического элемента - не</w:t>
            </w:r>
            <w:r>
              <w:rPr>
                <w:color w:val="000000"/>
                <w:sz w:val="26"/>
                <w:szCs w:val="26"/>
              </w:rPr>
              <w:t>металла (Например, H</w:t>
            </w:r>
            <w:r w:rsidRPr="005713B5"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, O</w:t>
            </w:r>
            <w:r w:rsidRPr="005713B5"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, О</w:t>
            </w:r>
            <w:r w:rsidRPr="005713B5">
              <w:rPr>
                <w:color w:val="000000"/>
                <w:sz w:val="26"/>
                <w:szCs w:val="26"/>
                <w:vertAlign w:val="subscript"/>
              </w:rPr>
              <w:t>3</w:t>
            </w:r>
            <w:r>
              <w:rPr>
                <w:color w:val="000000"/>
                <w:sz w:val="26"/>
                <w:szCs w:val="26"/>
              </w:rPr>
              <w:t>).</w:t>
            </w:r>
          </w:p>
          <w:p w:rsidR="005713B5" w:rsidRP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5713B5">
              <w:rPr>
                <w:color w:val="000000"/>
                <w:sz w:val="26"/>
                <w:szCs w:val="26"/>
                <w:u w:val="single"/>
              </w:rPr>
              <w:t>Механизм образования связи.</w:t>
            </w:r>
          </w:p>
          <w:p w:rsidR="0008128C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 xml:space="preserve"> Каждый атом неметалла отдает в общее пользование другому атому наружные не спаренные электроны. Образуются общие электронные пары. Электронная пара принадлежит в равной мере обоим атомам.</w:t>
            </w:r>
            <w:r>
              <w:rPr>
                <w:color w:val="000000"/>
                <w:sz w:val="26"/>
                <w:szCs w:val="26"/>
              </w:rPr>
              <w:t xml:space="preserve"> (Записать </w:t>
            </w:r>
            <w:r>
              <w:rPr>
                <w:color w:val="000000"/>
                <w:sz w:val="26"/>
                <w:szCs w:val="26"/>
              </w:rPr>
              <w:lastRenderedPageBreak/>
              <w:t>примеры)</w:t>
            </w:r>
          </w:p>
          <w:p w:rsid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13B5">
              <w:rPr>
                <w:color w:val="000000"/>
                <w:sz w:val="26"/>
                <w:szCs w:val="26"/>
              </w:rPr>
              <w:t>Cl</w:t>
            </w:r>
            <w:proofErr w:type="spellEnd"/>
            <w:r w:rsidRPr="005713B5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713B5">
              <w:rPr>
                <w:color w:val="000000"/>
                <w:sz w:val="26"/>
                <w:szCs w:val="26"/>
              </w:rPr>
              <w:t>Cl</w:t>
            </w:r>
            <w:proofErr w:type="spellEnd"/>
            <w:r w:rsidRPr="005713B5">
              <w:rPr>
                <w:color w:val="000000"/>
                <w:sz w:val="26"/>
                <w:szCs w:val="26"/>
              </w:rPr>
              <w:t xml:space="preserve"> ,  σ (p – p) - одинарная связь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5713B5" w:rsidRP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>В м</w:t>
            </w:r>
            <w:r>
              <w:rPr>
                <w:color w:val="000000"/>
                <w:sz w:val="26"/>
                <w:szCs w:val="26"/>
              </w:rPr>
              <w:t xml:space="preserve">олекуле </w:t>
            </w:r>
            <w:r w:rsidRPr="005713B5">
              <w:rPr>
                <w:b/>
                <w:color w:val="000000"/>
                <w:sz w:val="26"/>
                <w:szCs w:val="26"/>
              </w:rPr>
              <w:t xml:space="preserve"> О</w:t>
            </w:r>
            <w:proofErr w:type="gramStart"/>
            <w:r w:rsidRPr="005713B5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кратная, двойная связь:</w:t>
            </w:r>
          </w:p>
          <w:p w:rsid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>Одна σ (p – p) и одна  π (</w:t>
            </w:r>
            <w:proofErr w:type="gramStart"/>
            <w:r w:rsidRPr="005713B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5713B5">
              <w:rPr>
                <w:color w:val="000000"/>
                <w:sz w:val="26"/>
                <w:szCs w:val="26"/>
              </w:rPr>
              <w:t xml:space="preserve"> – р)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713B5" w:rsidRDefault="005713B5" w:rsidP="005713B5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 xml:space="preserve">Б) КОВАЛЕНТНАЯ ПОЛЯРНАЯ СВЯЗЬ (КПС) - образуют атомы разных неметаллов, отличающихся по значениям </w:t>
            </w:r>
            <w:proofErr w:type="spellStart"/>
            <w:r w:rsidRPr="005713B5">
              <w:rPr>
                <w:color w:val="000000"/>
                <w:sz w:val="26"/>
                <w:szCs w:val="26"/>
              </w:rPr>
              <w:t>электроотрицат</w:t>
            </w:r>
            <w:r>
              <w:rPr>
                <w:color w:val="000000"/>
                <w:sz w:val="26"/>
                <w:szCs w:val="26"/>
              </w:rPr>
              <w:t>ельности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(Например, </w:t>
            </w:r>
            <w:proofErr w:type="spellStart"/>
            <w:r>
              <w:rPr>
                <w:color w:val="000000"/>
                <w:sz w:val="26"/>
                <w:szCs w:val="26"/>
              </w:rPr>
              <w:t>HCl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H2O). </w:t>
            </w:r>
            <w:r w:rsidRPr="005713B5">
              <w:rPr>
                <w:color w:val="000000"/>
                <w:sz w:val="26"/>
                <w:szCs w:val="26"/>
              </w:rPr>
              <w:t>Встречаются исключения, когда ковалентную связь обр</w:t>
            </w:r>
            <w:r>
              <w:rPr>
                <w:color w:val="000000"/>
                <w:sz w:val="26"/>
                <w:szCs w:val="26"/>
              </w:rPr>
              <w:t xml:space="preserve">азуют атом неметалла и металла!  </w:t>
            </w:r>
            <w:r w:rsidRPr="005713B5">
              <w:rPr>
                <w:color w:val="000000"/>
                <w:sz w:val="26"/>
                <w:szCs w:val="26"/>
              </w:rPr>
              <w:t>Например, AlCl</w:t>
            </w:r>
            <w:r w:rsidRPr="005713B5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5713B5">
              <w:rPr>
                <w:color w:val="000000"/>
                <w:sz w:val="26"/>
                <w:szCs w:val="26"/>
              </w:rPr>
              <w:t xml:space="preserve">, разница в </w:t>
            </w:r>
            <w:proofErr w:type="spellStart"/>
            <w:r w:rsidRPr="005713B5">
              <w:rPr>
                <w:color w:val="000000"/>
                <w:sz w:val="26"/>
                <w:szCs w:val="26"/>
              </w:rPr>
              <w:t>электроотрицательности</w:t>
            </w:r>
            <w:proofErr w:type="spellEnd"/>
            <w:r w:rsidRPr="005713B5">
              <w:rPr>
                <w:color w:val="000000"/>
                <w:sz w:val="26"/>
                <w:szCs w:val="26"/>
              </w:rPr>
              <w:t xml:space="preserve"> ∆ Э.О.&lt;1.7,  т.е. ∆ Э.О.</w:t>
            </w:r>
            <w:r>
              <w:rPr>
                <w:color w:val="000000"/>
                <w:sz w:val="26"/>
                <w:szCs w:val="26"/>
              </w:rPr>
              <w:t>= 3,16 (</w:t>
            </w:r>
            <w:proofErr w:type="spellStart"/>
            <w:r>
              <w:rPr>
                <w:color w:val="000000"/>
                <w:sz w:val="26"/>
                <w:szCs w:val="26"/>
              </w:rPr>
              <w:t>Cl</w:t>
            </w:r>
            <w:proofErr w:type="spellEnd"/>
            <w:r>
              <w:rPr>
                <w:color w:val="000000"/>
                <w:sz w:val="26"/>
                <w:szCs w:val="26"/>
              </w:rPr>
              <w:t>) – 1,61(</w:t>
            </w:r>
            <w:proofErr w:type="spellStart"/>
            <w:r>
              <w:rPr>
                <w:color w:val="000000"/>
                <w:sz w:val="26"/>
                <w:szCs w:val="26"/>
              </w:rPr>
              <w:t>Al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  <w:p w:rsidR="005713B5" w:rsidRDefault="005713B5" w:rsidP="005713B5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13B5">
              <w:rPr>
                <w:color w:val="000000"/>
                <w:sz w:val="26"/>
                <w:szCs w:val="26"/>
              </w:rPr>
              <w:t>Электроотрицательность</w:t>
            </w:r>
            <w:proofErr w:type="spellEnd"/>
            <w:r w:rsidRPr="005713B5">
              <w:rPr>
                <w:color w:val="000000"/>
                <w:sz w:val="26"/>
                <w:szCs w:val="26"/>
              </w:rPr>
              <w:t xml:space="preserve"> (ЭО) - это свойство атомов одного элемента притягивать к себе электроны от атомов других элементов.</w:t>
            </w:r>
          </w:p>
          <w:p w:rsidR="005713B5" w:rsidRPr="005713B5" w:rsidRDefault="005713B5" w:rsidP="005713B5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 → </w:t>
            </w:r>
            <w:proofErr w:type="spellStart"/>
            <w:r>
              <w:rPr>
                <w:color w:val="000000"/>
                <w:sz w:val="26"/>
                <w:szCs w:val="26"/>
              </w:rPr>
              <w:t>Cl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</w:t>
            </w:r>
            <w:r w:rsidRPr="005713B5">
              <w:rPr>
                <w:color w:val="000000"/>
                <w:sz w:val="26"/>
                <w:szCs w:val="26"/>
              </w:rPr>
              <w:t>σ (s – p)</w:t>
            </w:r>
          </w:p>
          <w:p w:rsidR="005713B5" w:rsidRPr="005713B5" w:rsidRDefault="005713B5" w:rsidP="005713B5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5713B5">
              <w:rPr>
                <w:color w:val="000000"/>
                <w:sz w:val="26"/>
                <w:szCs w:val="26"/>
              </w:rPr>
              <w:t>- одинарная связь σ, смещение электронной плотности в сторону более электроотрицательного атома хлора</w:t>
            </w:r>
            <w:proofErr w:type="gramStart"/>
            <w:r w:rsidRPr="005713B5">
              <w:rPr>
                <w:color w:val="000000"/>
                <w:sz w:val="26"/>
                <w:szCs w:val="26"/>
              </w:rPr>
              <w:t xml:space="preserve"> (→)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5" w:rsidRPr="005713B5" w:rsidRDefault="005713B5" w:rsidP="005713B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№1. </w:t>
            </w:r>
            <w:proofErr w:type="gramStart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Выпишите отдельно формулы веществ с ковалентной полярной и неполярной связями:</w:t>
            </w:r>
            <w:proofErr w:type="gramEnd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H2S, </w:t>
            </w:r>
            <w:proofErr w:type="spellStart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KCl</w:t>
            </w:r>
            <w:proofErr w:type="spellEnd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O2, Na2S, Na2O, N2, NH3, CH4, BaF2, </w:t>
            </w:r>
            <w:proofErr w:type="spellStart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LiCl</w:t>
            </w:r>
            <w:proofErr w:type="spellEnd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O3, CO2, SO3, CCl4, F2.</w:t>
            </w:r>
          </w:p>
          <w:p w:rsidR="005713B5" w:rsidRPr="005713B5" w:rsidRDefault="005713B5" w:rsidP="005713B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5713B5" w:rsidP="005713B5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№2. Напишите механизм образования молекул с ковалентным типом связи, определите тип перекрывания электронных облаков (π или σ), а так же механизм образования (обменный или донорно-акцепторный): H2S, </w:t>
            </w:r>
            <w:proofErr w:type="spellStart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KCl</w:t>
            </w:r>
            <w:proofErr w:type="spellEnd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O2, Na2S, Na2O, N2, NH3, CH4, BaF2, </w:t>
            </w:r>
            <w:proofErr w:type="spellStart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LiCl</w:t>
            </w:r>
            <w:proofErr w:type="spellEnd"/>
            <w:r w:rsidRP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CCl4, F2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6.Рефлексия </w:t>
            </w:r>
          </w:p>
          <w:p w:rsidR="001762AA" w:rsidRPr="001030B4" w:rsidRDefault="001762AA" w:rsidP="001030B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Организую беседу, связывая результаты урока с его целью. </w:t>
            </w:r>
          </w:p>
          <w:p w:rsidR="00A77C0A" w:rsidRPr="001030B4" w:rsidRDefault="00A77C0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Знаю –</w:t>
            </w:r>
          </w:p>
          <w:p w:rsidR="00A77C0A" w:rsidRPr="001030B4" w:rsidRDefault="00A77C0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Узнал –</w:t>
            </w:r>
          </w:p>
          <w:p w:rsidR="00A77C0A" w:rsidRPr="001030B4" w:rsidRDefault="00A77C0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Хочу узнать –</w:t>
            </w:r>
          </w:p>
          <w:p w:rsidR="001762AA" w:rsidRPr="001030B4" w:rsidRDefault="00A77C0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Учащиеся определяют свое эмоциональное состояние</w:t>
            </w:r>
          </w:p>
        </w:tc>
      </w:tr>
      <w:tr w:rsidR="001762AA" w:rsidRPr="001030B4" w:rsidTr="008B71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7.Подведение итогов урока</w:t>
            </w:r>
          </w:p>
          <w:p w:rsidR="001030B4" w:rsidRDefault="001030B4" w:rsidP="001030B4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62AA" w:rsidRPr="001030B4" w:rsidRDefault="001030B4" w:rsidP="001030B4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762AA" w:rsidRPr="001030B4">
              <w:rPr>
                <w:rFonts w:ascii="Times New Roman" w:hAnsi="Times New Roman"/>
                <w:b/>
                <w:sz w:val="26"/>
                <w:szCs w:val="26"/>
              </w:rPr>
              <w:t>.Домашнее задание.</w:t>
            </w:r>
          </w:p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AA" w:rsidRPr="001030B4" w:rsidRDefault="001762AA" w:rsidP="001030B4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Отмечаю степень вовлеченности учащихся в работу на уроке.</w:t>
            </w:r>
          </w:p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62AA" w:rsidRPr="001030B4" w:rsidRDefault="0008128C" w:rsidP="001030B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 10:</w:t>
            </w:r>
            <w:r w:rsidR="001762AA"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</w:t>
            </w:r>
            <w:r w:rsid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1762AA"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1762AA"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зад</w:t>
            </w:r>
            <w:r w:rsidR="00571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6,7</w:t>
            </w:r>
            <w:r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762AA" w:rsidRPr="001030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1762AA" w:rsidRPr="001030B4" w:rsidRDefault="001762AA" w:rsidP="001030B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70F73" w:rsidRPr="001030B4" w:rsidRDefault="00FE7B60" w:rsidP="001030B4">
      <w:pPr>
        <w:spacing w:after="0"/>
        <w:rPr>
          <w:sz w:val="26"/>
          <w:szCs w:val="26"/>
        </w:rPr>
      </w:pPr>
    </w:p>
    <w:sectPr w:rsidR="00C70F73" w:rsidRPr="001030B4" w:rsidSect="001762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E61"/>
    <w:multiLevelType w:val="hybridMultilevel"/>
    <w:tmpl w:val="1A7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34E"/>
    <w:multiLevelType w:val="hybridMultilevel"/>
    <w:tmpl w:val="EEC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C"/>
    <w:rsid w:val="0008128C"/>
    <w:rsid w:val="000901E2"/>
    <w:rsid w:val="001030B4"/>
    <w:rsid w:val="0016435A"/>
    <w:rsid w:val="001762AA"/>
    <w:rsid w:val="001859CF"/>
    <w:rsid w:val="001B50F2"/>
    <w:rsid w:val="0032560A"/>
    <w:rsid w:val="005713B5"/>
    <w:rsid w:val="00786F0A"/>
    <w:rsid w:val="007B68D5"/>
    <w:rsid w:val="00825950"/>
    <w:rsid w:val="00A3097F"/>
    <w:rsid w:val="00A77C0A"/>
    <w:rsid w:val="00AA7F61"/>
    <w:rsid w:val="00AD7DDC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128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2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2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128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Kab_11</cp:lastModifiedBy>
  <cp:revision>8</cp:revision>
  <dcterms:created xsi:type="dcterms:W3CDTF">2016-09-06T08:13:00Z</dcterms:created>
  <dcterms:modified xsi:type="dcterms:W3CDTF">2018-09-11T08:02:00Z</dcterms:modified>
</cp:coreProperties>
</file>