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Toc165123383"/>
      <w:r w:rsidRPr="00DB4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ЭКОЛОГИЧЕСКИЕ ПРОБЛЕМЫ БЕЛАРУСИ</w:t>
      </w:r>
      <w:bookmarkEnd w:id="0"/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Одна из основных причин экологического кризиса в нашей стране, как уже отмечалось, состоит в приоритетном развитии в течение многих лет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ресурсоемких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многоотходных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отраслей ма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териального производства без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учета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естественных способностей природной среды к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саморегуляции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восстановлению. Наиболее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серьезные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экологические проблемы Беларуси: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♦        загрязнение более 1/5 территории республики радионук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лидами, что не только резко ограничило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природно-ресурсный </w:t>
      </w:r>
      <w:proofErr w:type="gram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потенциал  (</w:t>
      </w:r>
      <w:proofErr w:type="gram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загрязнено  более  22  %   сельскохозяйственных и 21 % лесных угодий), но и потребовало огромных затрат на сни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жение радиационной опасности;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♦        многократное превышение нормативного уровня загрязне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воздушного бассейна в городах с высоким уровнем концен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трации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экологоопасных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производств и большим парком автот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ранспорта;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♦        интенсивная трансформация водосборных бассейнов и вод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ного режима речной сети в результате крупномасштабного осу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шения заболоченных земель и как следствие — исчезновение множества малых рек и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ручьев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♦        стойкое увеличение индекса загрязнения вод по всем ре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кам республики на фоне сокращения общего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объема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сбрасывае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мых в них стоков, что свидетельствует о нарушении процессов самоочищения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водоемов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♦        опасное загрязнение промышленными, коммунальными и поверхностными сточными водами акваторий уникальных вод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ных объектов —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озер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Нарочь,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Свитязь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Голубых и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Браславских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♦        техногенная деградация ландшафтов;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♦        неблагополучная экологическая ситуация в сельской мес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тности, связанная с многолетним воздействием на среду обита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ния отходов крупных животноводческих комплексов, химиза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цией сельского хозяйства, использованием тяжеловесной сельс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кохозяйственной техники, изъятием плодородных земель для несельскохозяйственных целей, эрозией почв антропогенного происхождения, усыханием лесов и трансформацией почв в ре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зультате непродуманной крупномасштабной мелиорации и т.д.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Наиболее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серьезной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экологической проблемой нашей страны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остается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B40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радиоактивное загрязнение 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 чернобыльс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кой 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катастрофы около 22 % территории, на которой проживает 2,2 млн. человек, расположено свыше 3600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пунктов, в том числе 27 городов. Острее всего эта проблема стоит в Го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мельской и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Могилевской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областях, где радионуклидами загряз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нено соответственно 68 и 35 % территории. В Брестской, Гродненской и Минской областях радиоактивное загрязнение зани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мает соответственно 13, 7 и 5 % их площади, в Витебской — ме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нее 1 %.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Ликвидация последствий крупнейшей ядерной катастрофы мирного времени потребовала проведения в республике чрезвы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чайно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капиталоемких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мероприятий. Из наиболее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загрязненных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чистые районы было переселено 135 тыс. человек; пришлось ликвидировать 415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пунктов, 287 производственных объектов, 607 школ и детских садов, 95 больниц и других меди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цинских учреждений, множество предприятий общественного питания, торговли, бытового обслуживания. Из сельскохозяй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ственного оборота была выведена часть радиоактивно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загряз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ненных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территорий — так называемая зона отчуждения.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ными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специалистами Беларуси досконально изучена радиаци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онная обстановка, выяснены особенности поведения радионук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лидов в почве, воде, воздухе, растительном и животном мире, исследуется воздействие радиации на здоровье людей. Подсчитано, что социально-экономический ущерб от аварии за 30 лет (1986—2015 гг.) составит   235 млрд.  дол. США.</w:t>
      </w:r>
    </w:p>
    <w:p w:rsidR="00DB407B" w:rsidRDefault="00431648" w:rsidP="00DB407B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Радиационная обстановка в Беларуси отрицательно сказыва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ется прежде всего на состоянии здоровья населения, проживаю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щего на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загрязненных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территориях, где не снижаются темпы прироста заболеваний эндокринной системы, системы кровообра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щения и появления новообразований. Регистрируемая заболевае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мость населения, пострадавшего в результате катастрофы на ЧАЭС, почти по всем классам болезней выше, чем в целом по рес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публике. На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загрязненной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радионуклидами территории прожи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вает 530 тыс. детей и подростков. Заболеваемость раком щито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видной железы в республике в последние пять лет колеблется в пределах 2,1—3,2 человека на 100 тыс. детей, тогда как в странах Европы этот показатель не превышает 0,5 человека. В структуре детской заболеваемости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растет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удельный вес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врожденных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ледственных патологий, которые связаны с наличием в окружа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ющей среде дополнительных мутагенных факторов, обусловлен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ных последствиями катастрофы на ЧАЭС. Начался рост патоло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гий и на территориях с низким уровнем загрязнения.</w:t>
      </w:r>
    </w:p>
    <w:p w:rsidR="00DB407B" w:rsidRPr="00DB407B" w:rsidRDefault="00B73D4A" w:rsidP="00DB407B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="00DB407B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З</w:t>
      </w:r>
      <w:r w:rsidR="00DB407B" w:rsidRPr="00DB407B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а</w:t>
      </w:r>
      <w:r w:rsidR="00DB407B" w:rsidRPr="00DB407B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 xml:space="preserve">грязнение атмосферного воздуха </w:t>
      </w:r>
    </w:p>
    <w:p w:rsidR="00431648" w:rsidRPr="00DB407B" w:rsidRDefault="00B73D4A" w:rsidP="00DB407B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</w:t>
      </w:r>
      <w:proofErr w:type="spellStart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учетом</w:t>
      </w:r>
      <w:proofErr w:type="spellEnd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постоянного роста городского населения </w:t>
      </w:r>
      <w:proofErr w:type="spellStart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серьезной</w:t>
      </w:r>
      <w:proofErr w:type="spellEnd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проблемой является </w:t>
      </w:r>
      <w:r w:rsidR="00431648" w:rsidRPr="00DB40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загрязнение атмосферного воздуха в круп</w:t>
      </w:r>
      <w:r w:rsidR="00431648" w:rsidRPr="00DB40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ных городах и промышленных центрах республики. 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Постоян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ный мониторинг состояния атмосферного воздуха налажен у нас в 16-ти городах, включая, помимо областных центров, города Бобруйск, Мозырь, </w:t>
      </w:r>
      <w:proofErr w:type="spellStart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Новогрудок</w:t>
      </w:r>
      <w:proofErr w:type="spellEnd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Новополоцк, Оршу, Речицу, Пинск, Полоцк, Светлогорск, Солигорск, в которых проживает более 2/3 городского населения Беларуси. В этих промышлен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ных центрах </w:t>
      </w:r>
      <w:proofErr w:type="spellStart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Госкомгидрометом</w:t>
      </w:r>
      <w:proofErr w:type="spellEnd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Республики Беларусь </w:t>
      </w:r>
      <w:proofErr w:type="spellStart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ведется</w:t>
      </w:r>
      <w:proofErr w:type="spellEnd"/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наблюдение на 50-ти стационарных постах, на которых 3—4 ра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за в сутки осуществляется контроль за содержанием 26-ти вред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ных веществ. В зоне действия промышленных предприятий, на автомагистралях и внутри жилых кварталов состояние атмос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ферного воздуха контролируется центрами гигиены и эпидемио</w:t>
      </w:r>
      <w:r w:rsidR="00431648"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логии Минздрава Республики Беларусь.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оценки качества воздуха используются установленные Минздравом нормативы ПДК загрязняющих веществ и между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народные стандарты, рекомендованные Всемирной организаци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ей здравоохранения. Анализ динамики состояния атмосферного воздуха осуществляется на основе определяемого для каждого города </w:t>
      </w:r>
      <w:r w:rsidRPr="00DB40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комплексного индекса загрязнения атмосферы (ИЗА), 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который рассчитывается по пяти наиболее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распространенным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вредным веществам (пыли, диоксиду серы, оксиду углерода, ди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оксиду азота и формальдегиду) с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учетом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их класса опасности, стандарта качества и средних уровней загрязнения воздуха. Уровень загрязнения воздуха считается высоким, если средние значения концентрации примесей в воздухе города выше сред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них по республике или ИЗА превышает 7; повышенным, — если концентрации примесей в отдельных случаях превышали ПДК; низким, — если среднегодовое содержание примесей было в пределах или ниже принятых стандартов качества воздуха. По показателю ИЗА высокие уровни загрязнения воздушной среды в последние годы наблюдались в Могилеве (8,8—10), Мозыре (7,8—8,6), Бобруйске (6,3—7,7), Гомеле (4,5—7,1), Витебске (5,8—8,3).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Причем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Могилеве значительное превышение по сравнению со средними для страны значениями ИЗА наблюда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ется на протяжении многолетнего периода.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Основными источниками загрязнения воздушного бассейна страны являются автомобильный транспорт, объекты энергетики и промышленные предприятия. В 1999 г. на долю автотран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спорта пришлось 73,7 % (1047,0 тыс. т), а стационарных источ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ников — 26,3 % (374,0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тыс.т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суммарных выбросов в атмосферу. В структуре выбросов преобладали оксид углерода (55,3 %), ди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оксид серы (11,5 %), углеводороды (10,2 %), оксиды азота (10,1 %).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Диоксид серы и оксиды азота являются основными виновни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ками образования кислотных осадков, которые несут гибель живому миру поверхностных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водоемов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повышают кислотность и без того кислых почв, губят леса и посевы, усиливают корро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зию металлов, разрушают облицовку зданий и сооружений. Считается, что 2/3 кислотных осадков образуется за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счет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творения в водяных парах атмосферы сернистого ангидрида, 76 % которого поступает в атмосферу от стационарных источни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ков, главным образом, от объектов теплоэнергетики. Причиной 1/3 кислотных выпадений являются оксиды азота, образующи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еся при работе автотранспорта и сжигании топлива. По данным регулярных наблюдений за качеством атмосферного воздуха на станциях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Госкомгидромета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Республики Беларусь, за пятилетний период (1994—1998 гг.) средние концентрации диоксида серы снизились на 36 %, диоксида азота, пыли и оксида углерода — на 13—20 %, выбросы серы и азота на душу населения сократи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лись в 1,8 раза, что обусловлено сокращением общего количес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тва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сожженного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топлива и снижением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объемов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производства. Однако по-прежнему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нерешенной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остается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проблема обеспече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ния ТЭЦ и котельных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низкосернистым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мазутом, а также осна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щения крупнейших из них современными системами очистки отходящих газов с утилизацией уловленных продуктов, особен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 сернистых соединений.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Серьезную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озабоченность вызывает повышенная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загрязнен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ность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воздушного бассейна городов республики формальдеги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дом, основным источником выбросов которого является авто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транспорт, поэтому наибольшее его содержание постоянно наб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людается в районах автомагистралей, особенно на остановках,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перекрестках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также в летнее время при высокой интенсивнос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 солнечной радиации. Среднегодовые концентрации формаль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дегида составляли в Пинске, Орше, Минске 1—1,3 ПДК; Гомеле, Гродно, Бресте, Светлогорске, Бобруйске, Полоцке, Речице — 2—3 ПДК; Могилеве, Витебске, Мозыре — более 3 ПДК. В тече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ние года на стационарных 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станциях Могилева, Минска, Новополоцка и Светлогорска зафиксировано 9 случаев с концентрация</w:t>
      </w: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 формальдегида выше 5 ПДК.</w:t>
      </w:r>
    </w:p>
    <w:p w:rsidR="00431648" w:rsidRPr="00DB407B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собственных источников загрязнения, территория республики подвергается загрязнению вредными примесями, выбрасываемыми в воздух в соседних странах. Так, по данным Минприроды Республики Беларусь, доля трансграничной серы в выпадениях на территории Беларуси составляет 84—86 %, </w:t>
      </w:r>
      <w:proofErr w:type="spellStart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окисленного</w:t>
      </w:r>
      <w:proofErr w:type="spellEnd"/>
      <w:r w:rsidRPr="00DB40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азота — 89—94 %, восстановленного азота — 38—65 %.</w:t>
      </w: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P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DB407B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lastRenderedPageBreak/>
        <w:t>Проблема качества природных вод</w:t>
      </w: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648" w:rsidRP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сли по </w:t>
      </w:r>
      <w:proofErr w:type="spellStart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водообеспеченности</w:t>
      </w:r>
      <w:proofErr w:type="spellEnd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Беларусь находится в сравнительно благоприятных условиях, то проблема качества природных вод является весьма острой, невзирая на уменьше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водоотведения и проводимую реконструкцию очистных соо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ружений.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Ухудшение качества поверхностных вод в республике обус</w:t>
      </w:r>
      <w:r w:rsidRPr="00A4305C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softHyphen/>
        <w:t>ловлено не только сбросами в них неочищенных или недостаточ</w:t>
      </w:r>
      <w:r w:rsidRPr="00A4305C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softHyphen/>
        <w:t xml:space="preserve">но очищенных промышленных и хозяйственно-бытовых стоков, но и поступлением ливневых и талых вод с урбанизированных территорий и сельскохозяйственных полей. С последними в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во</w:t>
      </w:r>
      <w:r w:rsidRPr="00A4305C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softHyphen/>
        <w:t>доемы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 попадает 50—60 % всех биогенных, органических веществ и нефтепродуктов.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Актуальной для Беларуси является проблема состояния под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земных вод, которые служат основным источником водоснабже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ния республики и в значительной степени определяют качество среды обитания и здоровье населения. Высокая проницаемость пород обусловливает слабую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защищенность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подземных вод от поверхностного загрязнения, что сказывается на увеличении их минерализации, содержания в них хлоридов, сульфатов, нит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ратного и аммонийного азота.</w:t>
      </w:r>
    </w:p>
    <w:p w:rsidR="00431648" w:rsidRPr="00A4305C" w:rsidRDefault="00B73D4A" w:rsidP="00B73D4A">
      <w:pPr>
        <w:shd w:val="clear" w:color="auto" w:fill="FFFFFF"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Сильное загрязнение грунтовых и подземных вод происхо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дит в районах промышленных центров, горнодобывающих предприятий, нефтехимических производств. Так, в районе </w:t>
      </w:r>
      <w:proofErr w:type="spellStart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солеотвалов</w:t>
      </w:r>
      <w:proofErr w:type="spellEnd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хвостохранилищ</w:t>
      </w:r>
      <w:proofErr w:type="spellEnd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Солигорских</w:t>
      </w:r>
      <w:proofErr w:type="spellEnd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калийных комбинатов глубина зоны хлоридно-натриевого загрязнения превышает 100 м, а минерализация подземных вод достигает 300 г/л. Заг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рязнение подземных вод наблюдается в районах размещения во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дозаборных скважин в селитебной зоне </w:t>
      </w:r>
      <w:proofErr w:type="spellStart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населенных</w:t>
      </w:r>
      <w:proofErr w:type="spellEnd"/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пунктов, в районе очистных сооружений, свалок, животноводческих ферм и т.п. Неудовлетворительным является и санитарно-техническое состояние самих водозаборов, где отсутствует необходимая санитарная защита, не соблюдается режим зон санитарной ох</w:t>
      </w:r>
      <w:r w:rsidR="00431648"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раны водозаборов.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Состояние природных вод республики требует совершенство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вания способов очистки сточных вод, создания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водоохранных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зон, предотвращения попадания в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водоемы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стоков животновод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ческих комплексов, сокращения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объемов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водоотведения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путем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внедрения оборотных систем водоснабжения и т.п.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Серьезные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4305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нарушения экологического равновесия 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природных систем Беларуси вызваны проведением в течение долгих лет 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крупномасштабных осушительных мелиоративных работ. В ре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зультате осушения 16,4 % (3414,3 тыс. га) территории страны произошла интенсивная трансформация водосборных бассейнов и водного режима речной сети. Регулирование русел затронуло свыше 1,6 тыс. малых и средних рек,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превращенных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спрям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ленные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водотоки, по сути — в каналы.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Протяженность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мелиора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тивной сети оказалась на порядок выше суммарной длины рек и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ручьев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Все это привело к нарушению водного баланса больших территорий (в частности, Полесья), изменению водного режима (уровней и скорости воды) отдельных бассейнов и водных объек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тов, понижению уровня грунтовых вод, исчезновению многих малых водотоков, высыханию колодцев в сельской местности и прочим негативным изменениям в экосистемах республики.</w:t>
      </w:r>
    </w:p>
    <w:p w:rsidR="00DB407B" w:rsidRPr="00A4305C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407B" w:rsidRPr="00A4305C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05C" w:rsidRP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07B" w:rsidRPr="00B73D4A" w:rsidRDefault="00DB407B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5C" w:rsidRPr="00A4305C" w:rsidRDefault="00A4305C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lastRenderedPageBreak/>
        <w:t>Т</w:t>
      </w:r>
      <w:r w:rsidRPr="00A4305C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ех</w:t>
      </w:r>
      <w:r w:rsidRPr="00A4305C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softHyphen/>
        <w:t>ногенная деградация ландшафтов 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сих пор у нас не решена проблема удаления и утилизации стоков животноводческих комплексов, в радиусе до 3 км загряз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няющих земли и поверхностные воды нитратными формами азота, хлоридами, фосфатами и т.п.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Серьезное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загрязнение поч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венного покрова происходит в результате выбросов промышлен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ных предприятий и автотранспорта. В промышленных центрах республики земли выше допустимых норм загрязнены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тяжелы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ми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металлами (свинцом, цинком, кадмием, медью). Загрязне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почв придорожных полос наблюдается на расстоянии до 25—50 м от полотна дороги.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Еще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одна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серьезная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экологическая проблема Беларуси — </w:t>
      </w:r>
      <w:r w:rsidRPr="00A4305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тех</w:t>
      </w:r>
      <w:r w:rsidRPr="00A4305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ногенная деградация ландшафтов 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следствие неполного из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влечения полезного продукта при добыче минерального сырья,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некомплексной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переработки, что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ведет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скоплению огром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ных масс отходов так называемой пустой породы на территори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ях, пригодных для сельскохозяйственного использования, появ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лению пыльных бурь, концентрации вредных веществ сверх до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пустимых норм в почве,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водоемах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воздухе. Ныне по вине про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мышленных отвалов ежегодно недобирается 8—10 % валовой сельскохозяйственной продукции. Накопление отходов про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изводства и потребления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ведет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нарушению равновесия природ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ной среды и представляет реальную угрозу здоровью населения.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почти 24,5 млн. т промышленных отходов, образовавших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ся за последний год в республике, было утилизировано только 16,7 %. Основная часть неиспользованных отходов удалена на полигоны и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шламонакопители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предприятий (80,5 %), остальные вывезены на полигоны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твердых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бытовых отходов (ТБО), оставле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на территориях предприятий, сожжены, слиты в канализа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цию,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водоемы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вывезены в несанкционированные места.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размещения отходов из хозяйственного обращения изы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маются сотни гектаров земли. Общая площадь земель, занятых у нас под полигонами отходов, составляет 2950 га, из которых 1250 га приходится на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солеотвалы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шламохранилища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Солигорских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комбинатов. Другие отходы сконцентрированы на 164 по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лигонах (ТБО) и 80 накопителях промышленных отходов. Наи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большее количество отходов (81,3 %) образуется в Минской об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ласти, в основном за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счет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расположенного на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территории вы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сокоотходного предприятия ПО "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Беларуськалий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".</w:t>
      </w:r>
    </w:p>
    <w:p w:rsidR="00431648" w:rsidRPr="00A4305C" w:rsidRDefault="00431648" w:rsidP="00B73D4A">
      <w:pPr>
        <w:shd w:val="clear" w:color="auto" w:fill="FFFFFF"/>
        <w:spacing w:after="0" w:line="240" w:lineRule="auto"/>
        <w:ind w:right="-79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Сегодня в республике накопилось около 700 млн. т отходов. Сконцентрированные зачастую в не обустроенных местах, они являются источником загрязнения воздуха, почвы, поверхнос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тных и подземных вод. Вместе с тем многие виды отходов по сво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им качествам и содержанию в них ценных компонентов являют</w:t>
      </w:r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ся потенциальным вторичным </w:t>
      </w:r>
      <w:proofErr w:type="spellStart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сырьем</w:t>
      </w:r>
      <w:proofErr w:type="spellEnd"/>
      <w:r w:rsidRPr="00A430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bookmarkEnd w:id="1"/>
    </w:p>
    <w:sectPr w:rsidR="00431648" w:rsidRPr="00A4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48"/>
    <w:rsid w:val="002C7879"/>
    <w:rsid w:val="003D4BA9"/>
    <w:rsid w:val="00431648"/>
    <w:rsid w:val="007A0D1B"/>
    <w:rsid w:val="00A4305C"/>
    <w:rsid w:val="00B73D4A"/>
    <w:rsid w:val="00D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2569-2987-44B5-8392-7F4E8769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648"/>
  </w:style>
  <w:style w:type="paragraph" w:styleId="a3">
    <w:name w:val="Normal (Web)"/>
    <w:basedOn w:val="a"/>
    <w:uiPriority w:val="99"/>
    <w:semiHidden/>
    <w:unhideWhenUsed/>
    <w:rsid w:val="0043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6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624">
          <w:marLeft w:val="0"/>
          <w:marRight w:val="0"/>
          <w:marTop w:val="0"/>
          <w:marBottom w:val="75"/>
          <w:divBdr>
            <w:top w:val="single" w:sz="6" w:space="4" w:color="E8EBEE"/>
            <w:left w:val="none" w:sz="0" w:space="4" w:color="auto"/>
            <w:bottom w:val="single" w:sz="6" w:space="4" w:color="E8EBEE"/>
            <w:right w:val="none" w:sz="0" w:space="4" w:color="auto"/>
          </w:divBdr>
          <w:divsChild>
            <w:div w:id="20766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F158-956E-4C7F-92DB-43568667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cp:lastPrinted>2017-11-29T15:32:00Z</cp:lastPrinted>
  <dcterms:created xsi:type="dcterms:W3CDTF">2017-11-29T15:35:00Z</dcterms:created>
  <dcterms:modified xsi:type="dcterms:W3CDTF">2017-11-29T15:35:00Z</dcterms:modified>
</cp:coreProperties>
</file>